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5"/>
        <w:gridCol w:w="204"/>
        <w:gridCol w:w="492"/>
        <w:gridCol w:w="175"/>
        <w:gridCol w:w="118"/>
        <w:gridCol w:w="177"/>
        <w:gridCol w:w="137"/>
        <w:gridCol w:w="286"/>
        <w:gridCol w:w="173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6"/>
        <w:gridCol w:w="15"/>
        <w:gridCol w:w="543"/>
        <w:gridCol w:w="26"/>
      </w:tblGrid>
      <w:tr w:rsidR="00813B97" w:rsidRPr="00E81E70" w:rsidTr="00E81E70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E81E70" w:rsidTr="00E81E70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81E70" w:rsidTr="00E81E70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E81E70" w:rsidTr="00E81E70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81E70" w:rsidTr="00E81E70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4676F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Innovación </w:t>
            </w:r>
            <w:r w:rsidR="00E81E70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ducativa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4676F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E81E7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SHLI05308</w:t>
            </w:r>
          </w:p>
        </w:tc>
      </w:tr>
      <w:tr w:rsidR="00813B97" w:rsidRPr="00E81E70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81E70" w:rsidTr="00E81E70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E81E7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E81E70" w:rsidTr="00E81E70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D34B5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proofErr w:type="spellStart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Cirila</w:t>
            </w:r>
            <w:proofErr w:type="spellEnd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Cervera Delgado</w:t>
            </w:r>
          </w:p>
        </w:tc>
      </w:tr>
      <w:tr w:rsidR="00813B97" w:rsidRPr="00E81E70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E81E70" w:rsidTr="00E81E70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81E70" w:rsidRDefault="00AB1A6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81E70" w:rsidRDefault="00AB1A6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81E7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81E70" w:rsidRDefault="004676F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81E70" w:rsidTr="00E81E70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81E7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81E70" w:rsidRDefault="00AB1A6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81E70" w:rsidRDefault="00AB1A6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81E70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81E70" w:rsidTr="00E81E70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81E7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81E70" w:rsidRDefault="004676F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81E7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9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81E70" w:rsidRDefault="004676F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81E70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81E70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E81E70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E81E70"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E81E70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Disciplinaria   (    ) Formativa   (    ) Metodológica</w:t>
            </w:r>
          </w:p>
        </w:tc>
      </w:tr>
      <w:tr w:rsidR="00813B97" w:rsidRPr="00E81E70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E81E70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Básica común 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Básica disciplinar   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</w:t>
            </w:r>
            <w:r w:rsidR="004676F5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)  Complementaria 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E81E70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E81E70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81E7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</w:t>
            </w:r>
            <w:r w:rsidR="004676F5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Optativa  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4676F5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4676F5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4676F5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Acreditable</w:t>
            </w:r>
          </w:p>
        </w:tc>
      </w:tr>
    </w:tbl>
    <w:p w:rsidR="0007159A" w:rsidRPr="00E81E70" w:rsidRDefault="0007159A" w:rsidP="0007159A">
      <w:pPr>
        <w:spacing w:after="0" w:line="240" w:lineRule="auto"/>
        <w:rPr>
          <w:sz w:val="20"/>
          <w:szCs w:val="20"/>
        </w:rPr>
      </w:pPr>
      <w:bookmarkStart w:id="1" w:name="_GoBack"/>
      <w:bookmarkEnd w:id="1"/>
    </w:p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813B97" w:rsidRPr="00E81E70" w:rsidTr="0007159A">
        <w:trPr>
          <w:tblHeader/>
          <w:jc w:val="center"/>
        </w:trPr>
        <w:tc>
          <w:tcPr>
            <w:tcW w:w="5000" w:type="pct"/>
            <w:shd w:val="clear" w:color="auto" w:fill="5B9BD5" w:themeFill="accent5"/>
            <w:vAlign w:val="center"/>
          </w:tcPr>
          <w:p w:rsidR="00813B97" w:rsidRPr="00E81E70" w:rsidRDefault="00B06900" w:rsidP="00B06900">
            <w:pPr>
              <w:spacing w:after="0" w:line="360" w:lineRule="auto"/>
              <w:jc w:val="center"/>
              <w:rPr>
                <w:rFonts w:cs="Times New Roman"/>
                <w:b/>
                <w:color w:val="FFFFFF" w:themeColor="background1"/>
                <w:sz w:val="20"/>
                <w:szCs w:val="20"/>
                <w:lang w:eastAsia="en-US"/>
              </w:rPr>
            </w:pPr>
            <w:r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E81E70" w:rsidTr="0007159A">
        <w:trPr>
          <w:trHeight w:val="230"/>
          <w:jc w:val="center"/>
        </w:trPr>
        <w:tc>
          <w:tcPr>
            <w:tcW w:w="5000" w:type="pct"/>
            <w:vAlign w:val="center"/>
          </w:tcPr>
          <w:p w:rsidR="00DF3CE3" w:rsidRPr="00E81E70" w:rsidRDefault="00813B97" w:rsidP="00D13567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con estudios</w:t>
            </w:r>
            <w:r w:rsidR="00DF3CE3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mínimos en Licenciatura y, preferentemente con Posgrado, en las áreas de educación o afines.</w:t>
            </w:r>
          </w:p>
          <w:p w:rsidR="00813B97" w:rsidRPr="00E81E70" w:rsidRDefault="00DF3CE3" w:rsidP="00D13567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Adicionalmente se reconoce por las siguientes competencias genéricas:</w:t>
            </w:r>
          </w:p>
          <w:p w:rsidR="00DF3CE3" w:rsidRPr="00E81E70" w:rsidRDefault="00DF3CE3" w:rsidP="00DF3CE3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sociedades incluyentes.</w:t>
            </w:r>
          </w:p>
          <w:p w:rsidR="00DF3CE3" w:rsidRPr="00E81E70" w:rsidRDefault="00DF3CE3" w:rsidP="00DF3CE3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Se vincula con el entorno e involucra al estudiante en actividades de familiarización e interacción en su campo de formación, sea mediante la extensión o la investigación para la formación de su perfil profesional.</w:t>
            </w:r>
          </w:p>
          <w:p w:rsidR="00DF3CE3" w:rsidRPr="00E81E70" w:rsidRDefault="00DF3CE3" w:rsidP="00DF3CE3">
            <w:pPr>
              <w:pStyle w:val="Pa15"/>
              <w:numPr>
                <w:ilvl w:val="0"/>
                <w:numId w:val="1"/>
              </w:numPr>
              <w:ind w:right="100"/>
              <w:jc w:val="both"/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</w:pPr>
            <w:r w:rsidRPr="00E81E70"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  <w:t xml:space="preserve">Es un experto en la disciplina o disciplinas afines a los programas educativos en los que participa, contribuyendo a una formación integral del estudiante, de vanguardia, pertinente, útil para la vida y el trabajo profesional. </w:t>
            </w:r>
          </w:p>
          <w:p w:rsidR="00DF3CE3" w:rsidRPr="00E81E70" w:rsidRDefault="00DF3CE3" w:rsidP="00DF3CE3">
            <w:pPr>
              <w:pStyle w:val="Pa15"/>
              <w:numPr>
                <w:ilvl w:val="0"/>
                <w:numId w:val="1"/>
              </w:numPr>
              <w:ind w:right="100"/>
              <w:jc w:val="both"/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</w:pPr>
            <w:r w:rsidRPr="00E81E70"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  <w:t>Reflexiona sobre su práctica docente e incorpora elementos innovadores que contribuyan a su mejora continua.</w:t>
            </w:r>
          </w:p>
          <w:p w:rsidR="00DF3CE3" w:rsidRPr="00E81E70" w:rsidRDefault="00DF3CE3" w:rsidP="00DF3CE3">
            <w:pPr>
              <w:pStyle w:val="Pa15"/>
              <w:numPr>
                <w:ilvl w:val="0"/>
                <w:numId w:val="1"/>
              </w:numPr>
              <w:ind w:right="100"/>
              <w:jc w:val="both"/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</w:pPr>
            <w:r w:rsidRPr="00E81E70"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  <w:lastRenderedPageBreak/>
              <w:t>Promueve y planifica el trabajo autónomo del estudiante haciendo uso de metodologías de aprendizaje innovadoras para fortalecer su formación integral.</w:t>
            </w:r>
          </w:p>
          <w:p w:rsidR="00996B9F" w:rsidRPr="00E81E70" w:rsidRDefault="00DF3CE3" w:rsidP="00FD1DD9">
            <w:pPr>
              <w:pStyle w:val="Pa15"/>
              <w:numPr>
                <w:ilvl w:val="0"/>
                <w:numId w:val="1"/>
              </w:numPr>
              <w:ind w:right="100"/>
              <w:jc w:val="both"/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</w:pPr>
            <w:r w:rsidRPr="00E81E70">
              <w:rPr>
                <w:rFonts w:asciiTheme="minorHAnsi" w:eastAsia="Times New Roman" w:hAnsiTheme="minorHAnsi" w:cs="Arial"/>
                <w:bCs/>
                <w:spacing w:val="-1"/>
                <w:sz w:val="20"/>
                <w:szCs w:val="20"/>
                <w:lang w:eastAsia="es-MX"/>
              </w:rPr>
              <w:t>Domina y utiliza diversas posturas pedagógicas que le permiten utilizar metodologías en función de los diversos perfiles de estudiantes, que promuevan la construcción de su propio conocimiento.</w:t>
            </w:r>
          </w:p>
          <w:p w:rsidR="00FD1DD9" w:rsidRPr="00E81E70" w:rsidRDefault="00FD1DD9" w:rsidP="00FD1DD9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Promueve en los estudiantes un pensamiento crítico, reflexivo</w:t>
            </w:r>
            <w:r w:rsidRPr="00E81E70">
              <w:rPr>
                <w:sz w:val="20"/>
                <w:szCs w:val="20"/>
              </w:rPr>
              <w:t xml:space="preserve"> e innovador.</w:t>
            </w:r>
          </w:p>
        </w:tc>
      </w:tr>
    </w:tbl>
    <w:p w:rsidR="000266B2" w:rsidRPr="00E81E70" w:rsidRDefault="000266B2" w:rsidP="000266B2">
      <w:pPr>
        <w:spacing w:after="0" w:line="240" w:lineRule="auto"/>
        <w:rPr>
          <w:sz w:val="20"/>
          <w:szCs w:val="20"/>
        </w:rPr>
      </w:pPr>
    </w:p>
    <w:tbl>
      <w:tblPr>
        <w:tblW w:w="51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439"/>
      </w:tblGrid>
      <w:tr w:rsidR="00813B97" w:rsidRPr="00E81E70" w:rsidTr="0007159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81E70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CONTRIBUCIÓN DE LA UNIDAD DE APRENDIZAJE AL PERFIL D</w:t>
            </w:r>
            <w:r w:rsidR="00B06900"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E81E70" w:rsidTr="0007159A">
        <w:trPr>
          <w:jc w:val="center"/>
        </w:trPr>
        <w:tc>
          <w:tcPr>
            <w:tcW w:w="5000" w:type="pct"/>
            <w:gridSpan w:val="2"/>
          </w:tcPr>
          <w:p w:rsidR="00E81E70" w:rsidRDefault="00813B97" w:rsidP="00E81E70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siguientes 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comp</w:t>
            </w:r>
            <w:r w:rsidR="00AE47C6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etencia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s genéricas</w:t>
            </w:r>
            <w:r w:rsidR="00AE47C6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E81E70" w:rsidRPr="00E81E70" w:rsidRDefault="00E81E70" w:rsidP="00E81E70">
            <w:pPr>
              <w:spacing w:after="0" w:line="240" w:lineRule="auto"/>
              <w:ind w:left="546" w:hanging="546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CG2. </w:t>
            </w:r>
            <w:r w:rsidRPr="00E81E70">
              <w:rPr>
                <w:rFonts w:cs="Arial"/>
                <w:color w:val="000000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E81E70" w:rsidRPr="00E81E70" w:rsidRDefault="00E81E70" w:rsidP="00E81E70">
            <w:pPr>
              <w:spacing w:after="0" w:line="240" w:lineRule="auto"/>
              <w:ind w:left="546" w:hanging="546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CG3. </w:t>
            </w:r>
            <w:r w:rsidRPr="00E81E70">
              <w:rPr>
                <w:rFonts w:cs="Arial"/>
                <w:color w:val="000000"/>
                <w:sz w:val="20"/>
                <w:szCs w:val="20"/>
              </w:rPr>
              <w:t>Mantiene una actitud respetuosa hacia la interculturalidad y la diversidad para crear espacios de convivencia humana, académica y profesional y construir sociedades incluyentes y sustentables.</w:t>
            </w:r>
          </w:p>
          <w:p w:rsidR="00E81E70" w:rsidRPr="00E81E70" w:rsidRDefault="00E81E70" w:rsidP="00E81E70">
            <w:pPr>
              <w:spacing w:after="0" w:line="240" w:lineRule="auto"/>
              <w:ind w:left="546" w:hanging="546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CG6. </w:t>
            </w:r>
            <w:r w:rsidRPr="00E81E70">
              <w:rPr>
                <w:rFonts w:cs="Arial"/>
                <w:color w:val="000000"/>
                <w:sz w:val="20"/>
                <w:szCs w:val="20"/>
              </w:rPr>
              <w:t>Reconoce las habilidades y fortalezas de las personas y, en un ambiente de confianza, propicia el trabajo interdisciplinario para lograr el cumplimiento de metas o proyectos.</w:t>
            </w:r>
          </w:p>
          <w:p w:rsidR="00E81E70" w:rsidRPr="00E81E70" w:rsidRDefault="00E81E70" w:rsidP="00E81E70">
            <w:pPr>
              <w:spacing w:after="0" w:line="240" w:lineRule="auto"/>
              <w:ind w:left="546" w:hanging="546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CG10. </w:t>
            </w:r>
            <w:r w:rsidRPr="00E81E70">
              <w:rPr>
                <w:rFonts w:cs="Arial"/>
                <w:sz w:val="20"/>
                <w:szCs w:val="20"/>
              </w:rPr>
              <w:t>Desarrolla un liderazgo innovador y competitivo en la disciplina o campo de su elección, que le permite aprender continuamente sobre su persona, nuevos conceptos, procesos y metodologías que le permiten aportar alternativas de solución y tomar decisiones con integridad moral, compromiso social y enfoque de sustentabilidad.</w:t>
            </w:r>
          </w:p>
          <w:p w:rsidR="00E81E70" w:rsidRPr="00E81E70" w:rsidRDefault="00E81E70" w:rsidP="00D13567">
            <w:pPr>
              <w:spacing w:before="240" w:after="0" w:line="240" w:lineRule="auto"/>
              <w:rPr>
                <w:rFonts w:cs="Times New Roman"/>
                <w:sz w:val="20"/>
                <w:szCs w:val="20"/>
              </w:rPr>
            </w:pPr>
          </w:p>
          <w:p w:rsidR="00813B97" w:rsidRPr="00E81E70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</w:t>
            </w:r>
            <w:r w:rsidR="00AE47C6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AE47C6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AE47C6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del programa: </w:t>
            </w:r>
          </w:p>
          <w:p w:rsidR="00E81E70" w:rsidRDefault="00E81E70" w:rsidP="00E81E70">
            <w:pPr>
              <w:spacing w:after="0" w:line="276" w:lineRule="auto"/>
              <w:ind w:left="546" w:hanging="54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CE3. </w:t>
            </w:r>
            <w:r w:rsidRPr="00E81E70">
              <w:rPr>
                <w:rFonts w:eastAsia="Times New Roman" w:cs="Arial"/>
                <w:sz w:val="20"/>
                <w:szCs w:val="20"/>
              </w:rPr>
              <w:t>Proyecta y desarrolla acciones educativas de carácter interdisciplinario</w:t>
            </w:r>
            <w:r>
              <w:rPr>
                <w:rFonts w:eastAsia="Times New Roman" w:cs="Arial"/>
                <w:sz w:val="20"/>
                <w:szCs w:val="20"/>
              </w:rPr>
              <w:t>.</w:t>
            </w:r>
          </w:p>
          <w:p w:rsidR="00E81E70" w:rsidRPr="00E81E70" w:rsidRDefault="00E81E70" w:rsidP="00E81E70">
            <w:pPr>
              <w:spacing w:after="0" w:line="276" w:lineRule="auto"/>
              <w:ind w:left="546" w:hanging="54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CE6. </w:t>
            </w:r>
            <w:r w:rsidRPr="00E81E70">
              <w:rPr>
                <w:rFonts w:eastAsia="Times New Roman" w:cs="Arial"/>
                <w:sz w:val="20"/>
                <w:szCs w:val="20"/>
              </w:rPr>
              <w:t>Crea y evalúa ambientes favorables y desafiantes para el aprendizaje.</w:t>
            </w:r>
          </w:p>
          <w:p w:rsidR="00E81E70" w:rsidRDefault="00E81E70" w:rsidP="00E81E70">
            <w:pPr>
              <w:spacing w:after="0" w:line="276" w:lineRule="auto"/>
              <w:ind w:left="546" w:hanging="54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CE11. </w:t>
            </w:r>
            <w:r w:rsidRPr="00E81E70">
              <w:rPr>
                <w:rFonts w:eastAsia="Times New Roman" w:cs="Arial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E81E70" w:rsidRPr="00E81E70" w:rsidRDefault="00E81E70" w:rsidP="00E81E70">
            <w:pPr>
              <w:spacing w:after="0" w:line="276" w:lineRule="auto"/>
              <w:ind w:left="546" w:hanging="54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CE12. </w:t>
            </w:r>
            <w:r w:rsidRPr="00E81E70">
              <w:rPr>
                <w:rFonts w:eastAsia="Times New Roman" w:cs="Arial"/>
                <w:sz w:val="20"/>
                <w:szCs w:val="20"/>
              </w:rPr>
              <w:t>Genera Innovaciones en distintos ámbitos del sistema educativo.</w:t>
            </w:r>
          </w:p>
          <w:p w:rsidR="00E81E70" w:rsidRDefault="00E81E70" w:rsidP="00E81E70">
            <w:pPr>
              <w:spacing w:after="0" w:line="276" w:lineRule="auto"/>
              <w:ind w:left="546" w:hanging="54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CE13. </w:t>
            </w:r>
            <w:r w:rsidRPr="00E81E70">
              <w:rPr>
                <w:rFonts w:eastAsia="Times New Roman" w:cs="Arial"/>
                <w:sz w:val="20"/>
                <w:szCs w:val="20"/>
              </w:rPr>
              <w:t>Conoce la teoría educativa y hace uso crítico de ella en diferentes contextos.</w:t>
            </w:r>
          </w:p>
          <w:p w:rsidR="00E81E70" w:rsidRPr="00E81E70" w:rsidRDefault="00E81E70" w:rsidP="00E81E70">
            <w:pPr>
              <w:spacing w:after="0" w:line="276" w:lineRule="auto"/>
              <w:ind w:left="546" w:hanging="54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CE14. </w:t>
            </w:r>
            <w:r w:rsidRPr="00E81E70">
              <w:rPr>
                <w:rFonts w:eastAsia="Times New Roman" w:cs="Arial"/>
                <w:sz w:val="20"/>
                <w:szCs w:val="20"/>
              </w:rPr>
              <w:t>Orienta y facilita con acciones educativas los procesos de cambio en la comunidad.</w:t>
            </w:r>
          </w:p>
          <w:p w:rsidR="00E81E70" w:rsidRPr="00E81E70" w:rsidRDefault="00E81E70" w:rsidP="00E81E70">
            <w:pPr>
              <w:spacing w:after="0" w:line="276" w:lineRule="auto"/>
              <w:ind w:left="546" w:hanging="546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CE16. </w:t>
            </w:r>
            <w:r w:rsidRPr="00E81E70">
              <w:rPr>
                <w:rFonts w:eastAsia="Times New Roman" w:cs="Arial"/>
                <w:sz w:val="20"/>
                <w:szCs w:val="20"/>
              </w:rPr>
              <w:t xml:space="preserve">Genera e </w:t>
            </w:r>
            <w:proofErr w:type="spellStart"/>
            <w:r w:rsidRPr="00E81E70">
              <w:rPr>
                <w:rFonts w:eastAsia="Times New Roman" w:cs="Arial"/>
                <w:sz w:val="20"/>
                <w:szCs w:val="20"/>
              </w:rPr>
              <w:t>implementa</w:t>
            </w:r>
            <w:proofErr w:type="spellEnd"/>
            <w:r w:rsidRPr="00E81E70">
              <w:rPr>
                <w:rFonts w:eastAsia="Times New Roman" w:cs="Arial"/>
                <w:sz w:val="20"/>
                <w:szCs w:val="20"/>
              </w:rPr>
              <w:t xml:space="preserve"> estrategias educativas que respondan a la diversidad socio – cultural.</w:t>
            </w:r>
          </w:p>
          <w:p w:rsidR="00996B9F" w:rsidRPr="00E81E70" w:rsidRDefault="00996B9F" w:rsidP="00E81E70">
            <w:pPr>
              <w:spacing w:after="0" w:line="276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E81E70" w:rsidTr="0007159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81E70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CONTEXTUA</w:t>
            </w:r>
            <w:r w:rsidR="00B06900"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E81E70" w:rsidTr="0007159A">
        <w:trPr>
          <w:jc w:val="center"/>
        </w:trPr>
        <w:tc>
          <w:tcPr>
            <w:tcW w:w="5000" w:type="pct"/>
            <w:gridSpan w:val="2"/>
          </w:tcPr>
          <w:p w:rsidR="00813B97" w:rsidRPr="00E81E70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AB1A60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fomentar el pensamiento innovador y creativo en el estudiante a partir de diversos contenidos mediante experiencias significativas dentro y fuera del aula. </w:t>
            </w:r>
          </w:p>
          <w:p w:rsidR="00AB1A60" w:rsidRPr="00E81E70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AB1A60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herramientas necesarias para generar una conciencia crítica, innovadora y reflexiva que fomente el trabajo autónomo </w:t>
            </w:r>
            <w:r w:rsidR="000D6782"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y responda a las necesidades de la sociedad. </w:t>
            </w:r>
          </w:p>
          <w:p w:rsidR="00996B9F" w:rsidRPr="00E81E70" w:rsidRDefault="00266C81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bCs/>
                <w:spacing w:val="-1"/>
                <w:sz w:val="20"/>
                <w:szCs w:val="20"/>
              </w:rPr>
              <w:t>Se recomienda que esta unidad de aprendizaje sea cursada en la sexta inscripción, a partir de los antecedentes de las materias ya revisadas, sobre todo las de ciencias de la educación.</w:t>
            </w:r>
          </w:p>
        </w:tc>
      </w:tr>
      <w:tr w:rsidR="00813B97" w:rsidRPr="00E81E70" w:rsidTr="0007159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E81E70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COMPETENC</w:t>
            </w:r>
            <w:r w:rsidR="00B06900"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E81E70" w:rsidTr="0007159A">
        <w:trPr>
          <w:jc w:val="center"/>
        </w:trPr>
        <w:tc>
          <w:tcPr>
            <w:tcW w:w="5000" w:type="pct"/>
            <w:gridSpan w:val="2"/>
            <w:vAlign w:val="center"/>
          </w:tcPr>
          <w:p w:rsidR="004D0357" w:rsidRPr="00E81E70" w:rsidRDefault="004D0357" w:rsidP="004D0357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Genera Innovaciones en distintos ámbitos del sistema educativo.</w:t>
            </w:r>
          </w:p>
          <w:p w:rsidR="004D0357" w:rsidRPr="00E81E70" w:rsidRDefault="004D0357" w:rsidP="004D0357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Crea y evalúa ambientes favorables y desafiantes para el aprendizaje.</w:t>
            </w:r>
          </w:p>
          <w:p w:rsidR="004D0357" w:rsidRPr="00E81E70" w:rsidRDefault="004D0357" w:rsidP="004D0357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lastRenderedPageBreak/>
              <w:t>Orienta y facilita con acciones educativas los procesos de cambio en la comunidad.</w:t>
            </w:r>
          </w:p>
          <w:p w:rsidR="004D0357" w:rsidRPr="00E81E70" w:rsidRDefault="004D0357" w:rsidP="004D0357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4D0357" w:rsidRPr="00E81E70" w:rsidRDefault="004D0357" w:rsidP="004D0357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Conoce la teoría educativa y hace uso crítico de ella en diferentes contextos.</w:t>
            </w:r>
          </w:p>
          <w:p w:rsidR="004D0357" w:rsidRPr="00E81E70" w:rsidRDefault="004D0357" w:rsidP="004D0357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Genera e implementa estrategias educativas que respondan a la diversidad socio – cultural.</w:t>
            </w:r>
          </w:p>
          <w:p w:rsidR="00F54DDF" w:rsidRPr="00E81E70" w:rsidRDefault="004D0357" w:rsidP="000266B2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Proyecta y desarrolla acciones educativas de carácter interdisciplinario.</w:t>
            </w:r>
          </w:p>
          <w:p w:rsidR="00E56C6B" w:rsidRPr="00E81E70" w:rsidRDefault="00E56C6B" w:rsidP="000266B2">
            <w:pPr>
              <w:pStyle w:val="Prrafodelista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E81E70">
              <w:rPr>
                <w:rFonts w:cs="Arial"/>
                <w:color w:val="000000"/>
                <w:sz w:val="20"/>
                <w:szCs w:val="20"/>
              </w:rPr>
              <w:t>Mantiene una actitud respetuosa hacia la interculturalidad y la diversidad para crear espacios de convivencia humana, académica y profesional y construir sociedades incluyentes y sustentables.</w:t>
            </w:r>
          </w:p>
        </w:tc>
      </w:tr>
      <w:tr w:rsidR="00813B97" w:rsidRPr="00E81E70" w:rsidTr="0007159A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81E70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E81E70" w:rsidTr="0007159A">
        <w:trPr>
          <w:jc w:val="center"/>
        </w:trPr>
        <w:tc>
          <w:tcPr>
            <w:tcW w:w="5000" w:type="pct"/>
            <w:gridSpan w:val="2"/>
            <w:vAlign w:val="center"/>
          </w:tcPr>
          <w:p w:rsidR="007D2745" w:rsidRPr="00E81E70" w:rsidRDefault="00086C05" w:rsidP="007D2745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Análisis crítico de contextos diversos susceptibles de innovación</w:t>
            </w:r>
          </w:p>
          <w:p w:rsidR="000641A6" w:rsidRPr="00E81E70" w:rsidRDefault="000641A6" w:rsidP="000641A6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Diagnóstico situacional</w:t>
            </w:r>
          </w:p>
          <w:p w:rsidR="000641A6" w:rsidRPr="00E81E70" w:rsidRDefault="00A31C2C" w:rsidP="000641A6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Integración</w:t>
            </w:r>
            <w:r w:rsidR="006D7762" w:rsidRPr="00E81E70">
              <w:rPr>
                <w:rFonts w:eastAsia="Times New Roman" w:cs="Arial"/>
                <w:sz w:val="20"/>
                <w:szCs w:val="20"/>
              </w:rPr>
              <w:t xml:space="preserve"> al proyecto</w:t>
            </w:r>
            <w:r w:rsidRPr="00E81E70">
              <w:rPr>
                <w:rFonts w:eastAsia="Times New Roman" w:cs="Arial"/>
                <w:sz w:val="20"/>
                <w:szCs w:val="20"/>
              </w:rPr>
              <w:t xml:space="preserve"> de participantes</w:t>
            </w:r>
            <w:r w:rsidR="00DF7817" w:rsidRPr="00E81E70">
              <w:rPr>
                <w:rFonts w:eastAsia="Times New Roman" w:cs="Arial"/>
                <w:sz w:val="20"/>
                <w:szCs w:val="20"/>
              </w:rPr>
              <w:t xml:space="preserve"> clave</w:t>
            </w:r>
          </w:p>
          <w:p w:rsidR="00086C05" w:rsidRPr="00E81E70" w:rsidRDefault="00086C05" w:rsidP="007D2745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Formulación, ejecución y evaluación de proyectos de innovación</w:t>
            </w:r>
          </w:p>
          <w:p w:rsidR="00086C05" w:rsidRPr="00E81E70" w:rsidRDefault="00086C05" w:rsidP="000641A6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Ámbitos de innovación educativa en los niveles micro y macro</w:t>
            </w:r>
          </w:p>
          <w:p w:rsidR="000641A6" w:rsidRPr="00E81E70" w:rsidRDefault="000641A6" w:rsidP="000641A6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Fundamentación teórica metodológica del proyecto de innovación</w:t>
            </w:r>
          </w:p>
          <w:p w:rsidR="000641A6" w:rsidRPr="00E81E70" w:rsidRDefault="000641A6" w:rsidP="000641A6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Instrumentación del proyecto</w:t>
            </w:r>
          </w:p>
          <w:p w:rsidR="000641A6" w:rsidRPr="00E81E70" w:rsidRDefault="000641A6" w:rsidP="000641A6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Desarrollo de las actividades</w:t>
            </w:r>
          </w:p>
          <w:p w:rsidR="000641A6" w:rsidRPr="00E81E70" w:rsidRDefault="000641A6" w:rsidP="000641A6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Análisis de resultados</w:t>
            </w:r>
          </w:p>
          <w:p w:rsidR="000641A6" w:rsidRPr="00E81E70" w:rsidRDefault="00DF7817" w:rsidP="000641A6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Propuesta de mejora</w:t>
            </w:r>
          </w:p>
          <w:p w:rsidR="00086C05" w:rsidRPr="00E81E70" w:rsidRDefault="00086C05" w:rsidP="007D2745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Retroalimentación integral del proceso y rediseño de la iniciativa</w:t>
            </w:r>
          </w:p>
          <w:p w:rsidR="00813B97" w:rsidRPr="00E81E70" w:rsidRDefault="000641A6" w:rsidP="00DF7817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Sistematización de los aprendizajes obtenidos</w:t>
            </w:r>
          </w:p>
          <w:p w:rsidR="00DF7817" w:rsidRPr="00E81E70" w:rsidRDefault="00DF7817" w:rsidP="000266B2">
            <w:pPr>
              <w:pStyle w:val="Prrafodelista"/>
              <w:numPr>
                <w:ilvl w:val="1"/>
                <w:numId w:val="6"/>
              </w:num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Demostración de lo aprendido</w:t>
            </w:r>
          </w:p>
        </w:tc>
      </w:tr>
      <w:tr w:rsidR="00813B97" w:rsidRPr="00E81E70" w:rsidTr="0007159A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E81E70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81E70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DF7817" w:rsidRPr="00E81E70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SUGERIDA</w:t>
            </w:r>
            <w:r w:rsidR="00B06900" w:rsidRPr="00E81E70">
              <w:rPr>
                <w:rFonts w:eastAsia="Times New Roman" w:cs="Arial"/>
                <w:color w:val="FFFFFF" w:themeColor="background1"/>
                <w:sz w:val="20"/>
                <w:szCs w:val="20"/>
              </w:rPr>
              <w:t>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E81E70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81E70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E81E70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E81E70" w:rsidTr="0007159A">
        <w:trPr>
          <w:jc w:val="center"/>
        </w:trPr>
        <w:tc>
          <w:tcPr>
            <w:tcW w:w="2613" w:type="pct"/>
            <w:vAlign w:val="center"/>
          </w:tcPr>
          <w:p w:rsidR="00813B97" w:rsidRPr="00E81E70" w:rsidRDefault="00DF7817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Por el enfoque de esta Unidad de Aprendizaje, se recomienda su abordaje a partir, justamente, de experiencias de aprendizaje; a partir de éstas, las y los participantes en el curso pueden, por una parte, aplicar lo aprendido, y, por otra, conceptualizar y teorizar las experiencias.</w:t>
            </w:r>
          </w:p>
          <w:p w:rsidR="00DF7817" w:rsidRPr="00E81E70" w:rsidRDefault="00DF7817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En ese sentido, las actividades estarán centradas en las y los estudiantes, de conformidad con las experiencias que diseñen. Entre las principales estrategias, se pueden anotar las siguientes:</w:t>
            </w:r>
          </w:p>
          <w:p w:rsidR="00DF7817" w:rsidRPr="00E81E70" w:rsidRDefault="00DF7817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Observación crítica de contextos diversos</w:t>
            </w:r>
          </w:p>
          <w:p w:rsidR="00DF7817" w:rsidRPr="00E81E70" w:rsidRDefault="00DF7817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Problematización de las realidades observadas y contraste teórico.</w:t>
            </w:r>
          </w:p>
          <w:p w:rsidR="00DF7817" w:rsidRPr="00E81E70" w:rsidRDefault="00DF7817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lastRenderedPageBreak/>
              <w:t>Construcción colectiva de proyectos.</w:t>
            </w:r>
          </w:p>
          <w:p w:rsidR="00DF7817" w:rsidRPr="00E81E70" w:rsidRDefault="00DF7817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 xml:space="preserve">Análisis </w:t>
            </w:r>
            <w:r w:rsidR="005828D5" w:rsidRPr="00E81E70">
              <w:rPr>
                <w:rFonts w:eastAsia="Times New Roman" w:cs="Arial"/>
                <w:sz w:val="20"/>
                <w:szCs w:val="20"/>
              </w:rPr>
              <w:t>colectivo</w:t>
            </w:r>
            <w:r w:rsidRPr="00E81E70">
              <w:rPr>
                <w:rFonts w:eastAsia="Times New Roman" w:cs="Arial"/>
                <w:sz w:val="20"/>
                <w:szCs w:val="20"/>
              </w:rPr>
              <w:t xml:space="preserve"> de los resultados obtenidos.</w:t>
            </w:r>
          </w:p>
        </w:tc>
        <w:tc>
          <w:tcPr>
            <w:tcW w:w="2387" w:type="pct"/>
            <w:vAlign w:val="center"/>
          </w:tcPr>
          <w:p w:rsidR="00813B97" w:rsidRPr="00E81E70" w:rsidRDefault="005828D5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lastRenderedPageBreak/>
              <w:t>Lecturas básicas de corte teórico y metodológico de acuerdo con los proyectos que se formulen.</w:t>
            </w:r>
          </w:p>
          <w:p w:rsidR="005828D5" w:rsidRPr="00E81E70" w:rsidRDefault="005828D5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Equipo básico de computación y proyección.</w:t>
            </w:r>
          </w:p>
          <w:p w:rsidR="005828D5" w:rsidRPr="00E81E70" w:rsidRDefault="005828D5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Cada proyecto podría demandar materiales y recursos específicos.</w:t>
            </w:r>
          </w:p>
        </w:tc>
      </w:tr>
      <w:tr w:rsidR="00813B97" w:rsidRPr="00E81E70" w:rsidTr="0007159A">
        <w:trPr>
          <w:jc w:val="center"/>
        </w:trPr>
        <w:tc>
          <w:tcPr>
            <w:tcW w:w="2613" w:type="pct"/>
            <w:shd w:val="clear" w:color="auto" w:fill="5B9BD5" w:themeFill="accent5"/>
            <w:vAlign w:val="center"/>
          </w:tcPr>
          <w:p w:rsidR="00813B97" w:rsidRPr="00E81E70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81E70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E81E70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87" w:type="pct"/>
            <w:shd w:val="clear" w:color="auto" w:fill="5B9BD5" w:themeFill="accent5"/>
            <w:vAlign w:val="center"/>
          </w:tcPr>
          <w:p w:rsidR="00813B97" w:rsidRPr="00E81E70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81E70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E81E70" w:rsidTr="0007159A">
        <w:trPr>
          <w:jc w:val="center"/>
        </w:trPr>
        <w:tc>
          <w:tcPr>
            <w:tcW w:w="2613" w:type="pct"/>
          </w:tcPr>
          <w:p w:rsidR="005828D5" w:rsidRPr="00E81E70" w:rsidRDefault="005828D5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Diagnóstico sustentado.</w:t>
            </w:r>
          </w:p>
          <w:p w:rsidR="00813B97" w:rsidRPr="00E81E70" w:rsidRDefault="005828D5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Proyecto de innovación educativa.</w:t>
            </w:r>
          </w:p>
          <w:p w:rsidR="005828D5" w:rsidRPr="00E81E70" w:rsidRDefault="005828D5" w:rsidP="00E81E70">
            <w:pPr>
              <w:spacing w:after="0" w:line="36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Demostración de lo aprendido</w:t>
            </w:r>
            <w:r w:rsidR="000266B2" w:rsidRPr="00E81E70">
              <w:rPr>
                <w:rFonts w:eastAsia="Times New Roman" w:cs="Arial"/>
                <w:sz w:val="20"/>
                <w:szCs w:val="20"/>
              </w:rPr>
              <w:t>,</w:t>
            </w:r>
            <w:r w:rsidRPr="00E81E70">
              <w:rPr>
                <w:rFonts w:eastAsia="Times New Roman" w:cs="Arial"/>
                <w:sz w:val="20"/>
                <w:szCs w:val="20"/>
              </w:rPr>
              <w:t xml:space="preserve"> a partir de la elección que </w:t>
            </w:r>
            <w:r w:rsidR="000266B2" w:rsidRPr="00E81E70">
              <w:rPr>
                <w:rFonts w:eastAsia="Times New Roman" w:cs="Arial"/>
                <w:sz w:val="20"/>
                <w:szCs w:val="20"/>
              </w:rPr>
              <w:t>cada estudiante haga, en congruencia con el enfoque de este curso y en el Marco del Modelo Educativo.</w:t>
            </w:r>
          </w:p>
        </w:tc>
        <w:tc>
          <w:tcPr>
            <w:tcW w:w="2387" w:type="pct"/>
          </w:tcPr>
          <w:p w:rsidR="00813B97" w:rsidRPr="00E81E70" w:rsidRDefault="005828D5" w:rsidP="00E81E70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>En apego al carácter de esta Unidad de Aprendizaje y en el marco del Modelo Educativo de la Universidad de Guanajuato, la evaluación se concibe como un proceso continuo y permanente. Tiene las características de ser formativa, por los insumos que proporciona para realimentar el aprendizaje y todo el sistema educativo, esto es, se convierte en una evaluación de impacto; y es sumativa, por cuanto se realiza a lo largo de todo el periodo lect</w:t>
            </w:r>
            <w:r w:rsidR="00A0368C" w:rsidRPr="00E81E70">
              <w:rPr>
                <w:rFonts w:eastAsia="Times New Roman" w:cs="Arial"/>
                <w:sz w:val="20"/>
                <w:szCs w:val="20"/>
              </w:rPr>
              <w:t>ivo, valorando los logros de cad</w:t>
            </w:r>
            <w:r w:rsidRPr="00E81E70">
              <w:rPr>
                <w:rFonts w:eastAsia="Times New Roman" w:cs="Arial"/>
                <w:sz w:val="20"/>
                <w:szCs w:val="20"/>
              </w:rPr>
              <w:t>a etapa.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E81E70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E81E70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E81E70" w:rsidTr="00996B9F">
        <w:tc>
          <w:tcPr>
            <w:tcW w:w="2607" w:type="pct"/>
            <w:shd w:val="clear" w:color="auto" w:fill="5B9BD5" w:themeFill="accent5"/>
          </w:tcPr>
          <w:p w:rsidR="00813B97" w:rsidRPr="00E81E70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E81E70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E81E70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E81E70" w:rsidTr="00D13567">
        <w:tc>
          <w:tcPr>
            <w:tcW w:w="2607" w:type="pct"/>
          </w:tcPr>
          <w:p w:rsidR="000F37F2" w:rsidRPr="00E81E70" w:rsidRDefault="000F37F2" w:rsidP="000F37F2">
            <w:pPr>
              <w:autoSpaceDE w:val="0"/>
              <w:autoSpaceDN w:val="0"/>
              <w:adjustRightInd w:val="0"/>
              <w:ind w:left="709" w:hanging="709"/>
              <w:jc w:val="both"/>
              <w:rPr>
                <w:sz w:val="20"/>
                <w:szCs w:val="20"/>
              </w:rPr>
            </w:pPr>
            <w:r w:rsidRPr="00E81E70">
              <w:rPr>
                <w:sz w:val="20"/>
                <w:szCs w:val="20"/>
              </w:rPr>
              <w:t xml:space="preserve">Angulo Rasco, José Félix. (1994). Innovación, cambio y reforma: algunas ideas para analizar lo que está ocurriendo. En: J. F. Angulo Rasco y Blanco, Nieves (Coord.) </w:t>
            </w:r>
            <w:r w:rsidRPr="00E81E70">
              <w:rPr>
                <w:i/>
                <w:iCs/>
                <w:sz w:val="20"/>
                <w:szCs w:val="20"/>
              </w:rPr>
              <w:t xml:space="preserve">Teoría y desarrollo del </w:t>
            </w:r>
            <w:proofErr w:type="spellStart"/>
            <w:r w:rsidRPr="00E81E70">
              <w:rPr>
                <w:i/>
                <w:iCs/>
                <w:sz w:val="20"/>
                <w:szCs w:val="20"/>
              </w:rPr>
              <w:t>curriculum</w:t>
            </w:r>
            <w:proofErr w:type="spellEnd"/>
            <w:r w:rsidRPr="00E81E70">
              <w:rPr>
                <w:i/>
                <w:iCs/>
                <w:sz w:val="20"/>
                <w:szCs w:val="20"/>
              </w:rPr>
              <w:t xml:space="preserve"> </w:t>
            </w:r>
            <w:r w:rsidRPr="00E81E70">
              <w:rPr>
                <w:sz w:val="20"/>
                <w:szCs w:val="20"/>
              </w:rPr>
              <w:t>(pp.357-367)</w:t>
            </w:r>
            <w:r w:rsidRPr="00E81E70">
              <w:rPr>
                <w:i/>
                <w:iCs/>
                <w:sz w:val="20"/>
                <w:szCs w:val="20"/>
              </w:rPr>
              <w:t xml:space="preserve">. </w:t>
            </w:r>
            <w:r w:rsidRPr="00E81E70">
              <w:rPr>
                <w:sz w:val="20"/>
                <w:szCs w:val="20"/>
              </w:rPr>
              <w:t>Aljibe: Madrid.</w:t>
            </w:r>
          </w:p>
          <w:p w:rsidR="000F37F2" w:rsidRPr="00E81E70" w:rsidRDefault="000F37F2" w:rsidP="000F37F2">
            <w:pPr>
              <w:shd w:val="clear" w:color="auto" w:fill="FFFFFF"/>
              <w:ind w:left="709" w:hanging="709"/>
              <w:jc w:val="both"/>
              <w:rPr>
                <w:sz w:val="20"/>
                <w:szCs w:val="20"/>
              </w:rPr>
            </w:pPr>
            <w:r w:rsidRPr="00E81E70">
              <w:rPr>
                <w:sz w:val="20"/>
                <w:szCs w:val="20"/>
              </w:rPr>
              <w:t xml:space="preserve">Blanco Guijarro, Rosa y Messina, Graciela. (2000). </w:t>
            </w:r>
            <w:r w:rsidRPr="00E81E70">
              <w:rPr>
                <w:i/>
                <w:iCs/>
                <w:sz w:val="20"/>
                <w:szCs w:val="20"/>
              </w:rPr>
              <w:t>Estado del arte sobre las innovaciones educativas en América Latina</w:t>
            </w:r>
            <w:r w:rsidRPr="00E81E70">
              <w:rPr>
                <w:sz w:val="20"/>
                <w:szCs w:val="20"/>
              </w:rPr>
              <w:t xml:space="preserve">. Convenio </w:t>
            </w:r>
            <w:hyperlink r:id="rId7" w:history="1">
              <w:r w:rsidRPr="00E81E70">
                <w:rPr>
                  <w:sz w:val="20"/>
                  <w:szCs w:val="20"/>
                </w:rPr>
                <w:t>Andrés Bello</w:t>
              </w:r>
            </w:hyperlink>
            <w:r w:rsidRPr="00E81E70">
              <w:rPr>
                <w:sz w:val="20"/>
                <w:szCs w:val="20"/>
              </w:rPr>
              <w:t>: Bogotá.</w:t>
            </w:r>
          </w:p>
          <w:p w:rsidR="000F37F2" w:rsidRPr="00E81E70" w:rsidRDefault="000F37F2" w:rsidP="000F37F2">
            <w:pPr>
              <w:shd w:val="clear" w:color="auto" w:fill="FFFFFF"/>
              <w:ind w:left="709" w:hanging="709"/>
              <w:jc w:val="both"/>
              <w:rPr>
                <w:sz w:val="20"/>
                <w:szCs w:val="20"/>
              </w:rPr>
            </w:pPr>
            <w:r w:rsidRPr="00E81E70">
              <w:rPr>
                <w:sz w:val="20"/>
                <w:szCs w:val="20"/>
              </w:rPr>
              <w:t xml:space="preserve">Calderón López-Velarde, Jaime. (1999). </w:t>
            </w:r>
            <w:r w:rsidRPr="00E81E70">
              <w:rPr>
                <w:iCs/>
                <w:sz w:val="20"/>
                <w:szCs w:val="20"/>
              </w:rPr>
              <w:t>Innovación educativa.</w:t>
            </w:r>
            <w:r w:rsidRPr="00E81E70">
              <w:rPr>
                <w:sz w:val="20"/>
                <w:szCs w:val="20"/>
              </w:rPr>
              <w:t xml:space="preserve"> En: </w:t>
            </w:r>
            <w:r w:rsidRPr="00E81E70">
              <w:rPr>
                <w:i/>
                <w:sz w:val="20"/>
                <w:szCs w:val="20"/>
              </w:rPr>
              <w:t>Revista de</w:t>
            </w:r>
            <w:hyperlink r:id="rId8" w:anchor="PRENSA" w:history="1"/>
            <w:r w:rsidRPr="00E81E70">
              <w:rPr>
                <w:i/>
                <w:sz w:val="20"/>
                <w:szCs w:val="20"/>
              </w:rPr>
              <w:t xml:space="preserve"> </w:t>
            </w:r>
            <w:hyperlink r:id="rId9" w:history="1">
              <w:r w:rsidRPr="00E81E70">
                <w:rPr>
                  <w:i/>
                  <w:sz w:val="20"/>
                  <w:szCs w:val="20"/>
                </w:rPr>
                <w:t>Investigación Educativa</w:t>
              </w:r>
            </w:hyperlink>
            <w:r w:rsidRPr="00E81E70">
              <w:rPr>
                <w:sz w:val="20"/>
                <w:szCs w:val="20"/>
              </w:rPr>
              <w:t>, No. 1.</w:t>
            </w:r>
          </w:p>
          <w:p w:rsidR="000F37F2" w:rsidRPr="00E81E70" w:rsidRDefault="000F37F2" w:rsidP="000F37F2">
            <w:pPr>
              <w:ind w:left="709" w:hanging="709"/>
              <w:rPr>
                <w:sz w:val="20"/>
                <w:szCs w:val="20"/>
              </w:rPr>
            </w:pPr>
            <w:r w:rsidRPr="00E81E70">
              <w:rPr>
                <w:sz w:val="20"/>
                <w:szCs w:val="20"/>
              </w:rPr>
              <w:t xml:space="preserve">Carbonell </w:t>
            </w:r>
            <w:proofErr w:type="spellStart"/>
            <w:r w:rsidRPr="00E81E70">
              <w:rPr>
                <w:sz w:val="20"/>
                <w:szCs w:val="20"/>
              </w:rPr>
              <w:t>Sebarroja</w:t>
            </w:r>
            <w:proofErr w:type="spellEnd"/>
            <w:r w:rsidRPr="00E81E70">
              <w:rPr>
                <w:sz w:val="20"/>
                <w:szCs w:val="20"/>
              </w:rPr>
              <w:t xml:space="preserve">, Jaume. (2012). </w:t>
            </w:r>
            <w:r w:rsidRPr="00E81E70">
              <w:rPr>
                <w:i/>
                <w:iCs/>
                <w:sz w:val="20"/>
                <w:szCs w:val="20"/>
              </w:rPr>
              <w:t xml:space="preserve">La aventura de innovar. El cambio en la escuela. </w:t>
            </w:r>
            <w:r w:rsidRPr="00E81E70">
              <w:rPr>
                <w:iCs/>
                <w:sz w:val="20"/>
                <w:szCs w:val="20"/>
              </w:rPr>
              <w:t xml:space="preserve">4ª ed. </w:t>
            </w:r>
            <w:r w:rsidRPr="00E81E70">
              <w:rPr>
                <w:sz w:val="20"/>
                <w:szCs w:val="20"/>
              </w:rPr>
              <w:t>Morata: Madrid.</w:t>
            </w:r>
          </w:p>
          <w:p w:rsidR="000F37F2" w:rsidRPr="00E81E70" w:rsidRDefault="000F37F2" w:rsidP="000F37F2">
            <w:pPr>
              <w:ind w:left="709" w:hanging="709"/>
              <w:rPr>
                <w:sz w:val="20"/>
                <w:szCs w:val="20"/>
              </w:rPr>
            </w:pPr>
            <w:r w:rsidRPr="00E81E70">
              <w:rPr>
                <w:sz w:val="20"/>
                <w:szCs w:val="20"/>
              </w:rPr>
              <w:t xml:space="preserve">Cebrián de la Serna, Manuel (2014). </w:t>
            </w:r>
            <w:r w:rsidRPr="00E81E70">
              <w:rPr>
                <w:i/>
                <w:sz w:val="20"/>
                <w:szCs w:val="20"/>
              </w:rPr>
              <w:t>Enseñanza virtual para la innovación universitaria.</w:t>
            </w:r>
            <w:r w:rsidRPr="00E81E70">
              <w:rPr>
                <w:sz w:val="20"/>
                <w:szCs w:val="20"/>
              </w:rPr>
              <w:t xml:space="preserve"> Narcea Ediciones: España.</w:t>
            </w:r>
          </w:p>
          <w:p w:rsidR="00866005" w:rsidRPr="00E81E70" w:rsidRDefault="00866005" w:rsidP="00866005">
            <w:pPr>
              <w:spacing w:before="160" w:after="240" w:line="276" w:lineRule="auto"/>
              <w:ind w:left="709" w:hanging="709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 xml:space="preserve">Freire, Paulo (2016). </w:t>
            </w:r>
            <w:r w:rsidRPr="00E81E70">
              <w:rPr>
                <w:rFonts w:eastAsia="Times New Roman" w:cs="Arial"/>
                <w:i/>
                <w:sz w:val="20"/>
                <w:szCs w:val="20"/>
              </w:rPr>
              <w:t>El maestro sin recetas. El desafío de enseñar en un mundo de cambios.</w:t>
            </w:r>
            <w:r w:rsidRPr="00E81E70">
              <w:rPr>
                <w:rFonts w:eastAsia="Times New Roman" w:cs="Arial"/>
                <w:sz w:val="20"/>
                <w:szCs w:val="20"/>
              </w:rPr>
              <w:t xml:space="preserve"> Siglo XXI Editores: México.</w:t>
            </w:r>
          </w:p>
          <w:p w:rsidR="00866005" w:rsidRPr="00E81E70" w:rsidRDefault="00866005" w:rsidP="00866005">
            <w:pPr>
              <w:spacing w:before="160" w:line="276" w:lineRule="auto"/>
              <w:ind w:left="709" w:hanging="709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E81E70">
              <w:rPr>
                <w:rFonts w:eastAsia="Times New Roman" w:cs="Arial"/>
                <w:sz w:val="20"/>
                <w:szCs w:val="20"/>
              </w:rPr>
              <w:t xml:space="preserve">Freire, Paulo (2016). </w:t>
            </w:r>
            <w:r w:rsidRPr="00E81E70">
              <w:rPr>
                <w:rFonts w:eastAsia="Times New Roman" w:cs="Arial"/>
                <w:i/>
                <w:sz w:val="20"/>
                <w:szCs w:val="20"/>
              </w:rPr>
              <w:t>Pedagogía de los sueños posibles. Por qué docentes y alumnos necesitan reinventarse en cada momento de la historia.</w:t>
            </w:r>
            <w:r w:rsidRPr="00E81E70">
              <w:rPr>
                <w:rFonts w:eastAsia="Times New Roman" w:cs="Arial"/>
                <w:sz w:val="20"/>
                <w:szCs w:val="20"/>
              </w:rPr>
              <w:t xml:space="preserve"> Siglo XXI Editores: México.</w:t>
            </w:r>
          </w:p>
          <w:p w:rsidR="000F37F2" w:rsidRPr="00E81E70" w:rsidRDefault="000F37F2" w:rsidP="00866005">
            <w:pPr>
              <w:spacing w:before="240"/>
              <w:ind w:left="709" w:hanging="709"/>
              <w:rPr>
                <w:sz w:val="20"/>
                <w:szCs w:val="20"/>
              </w:rPr>
            </w:pPr>
            <w:proofErr w:type="spellStart"/>
            <w:r w:rsidRPr="00E81E70">
              <w:rPr>
                <w:sz w:val="20"/>
                <w:szCs w:val="20"/>
              </w:rPr>
              <w:t>Gonzálvez</w:t>
            </w:r>
            <w:proofErr w:type="spellEnd"/>
            <w:r w:rsidRPr="00E81E70">
              <w:rPr>
                <w:sz w:val="20"/>
                <w:szCs w:val="20"/>
              </w:rPr>
              <w:t xml:space="preserve"> Vallés, Juan Enrique (coord.) (2015). </w:t>
            </w:r>
            <w:r w:rsidRPr="00E81E70">
              <w:rPr>
                <w:i/>
                <w:sz w:val="20"/>
                <w:szCs w:val="20"/>
              </w:rPr>
              <w:t xml:space="preserve">Nuevas </w:t>
            </w:r>
            <w:r w:rsidRPr="00E81E70">
              <w:rPr>
                <w:i/>
                <w:sz w:val="20"/>
                <w:szCs w:val="20"/>
              </w:rPr>
              <w:lastRenderedPageBreak/>
              <w:t>tendencias en innovación educativa superior</w:t>
            </w:r>
            <w:r w:rsidRPr="00E81E70">
              <w:rPr>
                <w:sz w:val="20"/>
                <w:szCs w:val="20"/>
              </w:rPr>
              <w:t>. ACCI: España.</w:t>
            </w:r>
          </w:p>
          <w:p w:rsidR="00996B9F" w:rsidRPr="00E81E70" w:rsidRDefault="000F37F2" w:rsidP="0065045A">
            <w:pPr>
              <w:ind w:left="709" w:hanging="709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E81E70">
              <w:rPr>
                <w:sz w:val="20"/>
                <w:szCs w:val="20"/>
              </w:rPr>
              <w:t>Messía</w:t>
            </w:r>
            <w:proofErr w:type="spellEnd"/>
            <w:r w:rsidRPr="00E81E70">
              <w:rPr>
                <w:sz w:val="20"/>
                <w:szCs w:val="20"/>
              </w:rPr>
              <w:t xml:space="preserve"> de la Cerda, Jesús Alberto (2009). </w:t>
            </w:r>
            <w:r w:rsidRPr="00E81E70">
              <w:rPr>
                <w:i/>
                <w:sz w:val="20"/>
                <w:szCs w:val="20"/>
              </w:rPr>
              <w:t>Innovación educativa para la educación superior. Hacia el proceso de convergencia.</w:t>
            </w:r>
            <w:r w:rsidRPr="00E81E70">
              <w:rPr>
                <w:sz w:val="20"/>
                <w:szCs w:val="20"/>
              </w:rPr>
              <w:t xml:space="preserve"> Dykinson: España.</w:t>
            </w:r>
          </w:p>
        </w:tc>
        <w:tc>
          <w:tcPr>
            <w:tcW w:w="2393" w:type="pct"/>
          </w:tcPr>
          <w:p w:rsidR="000F37F2" w:rsidRPr="00E81E70" w:rsidRDefault="000F37F2" w:rsidP="000266B2">
            <w:pPr>
              <w:spacing w:after="0" w:line="276" w:lineRule="auto"/>
              <w:contextualSpacing/>
              <w:jc w:val="both"/>
              <w:rPr>
                <w:sz w:val="20"/>
                <w:szCs w:val="20"/>
              </w:rPr>
            </w:pPr>
            <w:r w:rsidRPr="00E81E70">
              <w:rPr>
                <w:sz w:val="20"/>
                <w:szCs w:val="20"/>
              </w:rPr>
              <w:lastRenderedPageBreak/>
              <w:t xml:space="preserve">Carballo </w:t>
            </w:r>
            <w:proofErr w:type="spellStart"/>
            <w:r w:rsidRPr="00E81E70">
              <w:rPr>
                <w:sz w:val="20"/>
                <w:szCs w:val="20"/>
              </w:rPr>
              <w:t>Cortiña</w:t>
            </w:r>
            <w:proofErr w:type="spellEnd"/>
            <w:r w:rsidRPr="00E81E70">
              <w:rPr>
                <w:sz w:val="20"/>
                <w:szCs w:val="20"/>
              </w:rPr>
              <w:t xml:space="preserve">, Roberto (2009). </w:t>
            </w:r>
            <w:r w:rsidRPr="00E81E70">
              <w:rPr>
                <w:i/>
                <w:sz w:val="20"/>
                <w:szCs w:val="20"/>
              </w:rPr>
              <w:t>Manifiestos para la innovación educativa. Proyecto innovador a partir de experiencias de estudiantes universitarios.</w:t>
            </w:r>
            <w:r w:rsidRPr="00E81E70">
              <w:rPr>
                <w:sz w:val="20"/>
                <w:szCs w:val="20"/>
              </w:rPr>
              <w:t xml:space="preserve"> España: Editorial Díaz de Santos. (e-book)</w:t>
            </w:r>
          </w:p>
          <w:p w:rsidR="000F37F2" w:rsidRPr="00E81E70" w:rsidRDefault="000F37F2" w:rsidP="000F37F2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E81E70" w:rsidRDefault="00813B97" w:rsidP="000266B2">
      <w:pPr>
        <w:spacing w:after="0" w:line="240" w:lineRule="auto"/>
        <w:rPr>
          <w:sz w:val="20"/>
          <w:szCs w:val="20"/>
        </w:rPr>
      </w:pPr>
    </w:p>
    <w:sectPr w:rsidR="00813B97" w:rsidRPr="00E81E70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4BA" w:rsidRDefault="00D244BA" w:rsidP="000266B2">
      <w:pPr>
        <w:spacing w:after="0" w:line="240" w:lineRule="auto"/>
      </w:pPr>
      <w:r>
        <w:separator/>
      </w:r>
    </w:p>
  </w:endnote>
  <w:endnote w:type="continuationSeparator" w:id="0">
    <w:p w:rsidR="00D244BA" w:rsidRDefault="00D244BA" w:rsidP="00026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8922219"/>
      <w:docPartObj>
        <w:docPartGallery w:val="Page Numbers (Bottom of Page)"/>
        <w:docPartUnique/>
      </w:docPartObj>
    </w:sdtPr>
    <w:sdtEndPr/>
    <w:sdtContent>
      <w:p w:rsidR="000266B2" w:rsidRDefault="000266B2">
        <w:pPr>
          <w:pStyle w:val="Piedep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3" name="Corchetes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266B2" w:rsidRDefault="000266B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D34B52" w:rsidRPr="00D34B52">
                                <w:rPr>
                                  <w:noProof/>
                                  <w:lang w:val="es-ES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Corchetes 3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" filled="t" strokecolor="gray" strokeweight="2.25pt">
                  <v:textbox inset=",0,,0">
                    <w:txbxContent>
                      <w:p w:rsidR="000266B2" w:rsidRDefault="000266B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D34B52" w:rsidRPr="00D34B52">
                          <w:rPr>
                            <w:noProof/>
                            <w:lang w:val="es-ES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1" name="Conector recto de flech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8F6F690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recto de flecha 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4BA" w:rsidRDefault="00D244BA" w:rsidP="000266B2">
      <w:pPr>
        <w:spacing w:after="0" w:line="240" w:lineRule="auto"/>
      </w:pPr>
      <w:r>
        <w:separator/>
      </w:r>
    </w:p>
  </w:footnote>
  <w:footnote w:type="continuationSeparator" w:id="0">
    <w:p w:rsidR="00D244BA" w:rsidRDefault="00D244BA" w:rsidP="00026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71"/>
      <w:gridCol w:w="1959"/>
    </w:tblGrid>
    <w:tr w:rsidR="00E81E70" w:rsidRPr="004B10D1" w:rsidTr="008F30C0">
      <w:trPr>
        <w:trHeight w:val="600"/>
      </w:trPr>
      <w:tc>
        <w:tcPr>
          <w:tcW w:w="9968" w:type="dxa"/>
          <w:vAlign w:val="center"/>
        </w:tcPr>
        <w:p w:rsidR="00E81E70" w:rsidRPr="0090363F" w:rsidRDefault="00E81E70" w:rsidP="00E81E70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Innovación educativa</w:t>
          </w:r>
        </w:p>
      </w:tc>
      <w:tc>
        <w:tcPr>
          <w:tcW w:w="2786" w:type="dxa"/>
        </w:tcPr>
        <w:p w:rsidR="00E81E70" w:rsidRPr="004B10D1" w:rsidRDefault="00E81E70" w:rsidP="00E81E70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63BEC639" wp14:editId="28C75E3D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E81E70" w:rsidRDefault="00E81E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48E"/>
    <w:multiLevelType w:val="hybridMultilevel"/>
    <w:tmpl w:val="770C6F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22A4C"/>
    <w:multiLevelType w:val="hybridMultilevel"/>
    <w:tmpl w:val="9FB807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B4F96"/>
    <w:multiLevelType w:val="hybridMultilevel"/>
    <w:tmpl w:val="0A1C2B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56CDA"/>
    <w:multiLevelType w:val="multilevel"/>
    <w:tmpl w:val="7762721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isLgl/>
      <w:lvlText w:val="%1.%2.%3"/>
      <w:lvlJc w:val="left"/>
      <w:pPr>
        <w:ind w:left="2880" w:hanging="1080"/>
      </w:pPr>
      <w:rPr>
        <w:rFonts w:hint="default"/>
      </w:rPr>
    </w:lvl>
    <w:lvl w:ilvl="3">
      <w:start w:val="1"/>
      <w:numFmt w:val="upperLetter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4272F"/>
    <w:multiLevelType w:val="hybridMultilevel"/>
    <w:tmpl w:val="CC3E13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266B2"/>
    <w:rsid w:val="00042E56"/>
    <w:rsid w:val="000641A6"/>
    <w:rsid w:val="0007159A"/>
    <w:rsid w:val="00086C05"/>
    <w:rsid w:val="000C60BE"/>
    <w:rsid w:val="000D6782"/>
    <w:rsid w:val="000F37F2"/>
    <w:rsid w:val="000F7398"/>
    <w:rsid w:val="00100452"/>
    <w:rsid w:val="001D65B2"/>
    <w:rsid w:val="00266C81"/>
    <w:rsid w:val="00343F5E"/>
    <w:rsid w:val="004676F5"/>
    <w:rsid w:val="004B0FA1"/>
    <w:rsid w:val="004D0357"/>
    <w:rsid w:val="0053446F"/>
    <w:rsid w:val="005828D5"/>
    <w:rsid w:val="0061497C"/>
    <w:rsid w:val="0065045A"/>
    <w:rsid w:val="006D46E9"/>
    <w:rsid w:val="006D7762"/>
    <w:rsid w:val="006F7859"/>
    <w:rsid w:val="00784C6B"/>
    <w:rsid w:val="00796237"/>
    <w:rsid w:val="007B5C3A"/>
    <w:rsid w:val="007D2745"/>
    <w:rsid w:val="00813B97"/>
    <w:rsid w:val="0084797F"/>
    <w:rsid w:val="00866005"/>
    <w:rsid w:val="008675FC"/>
    <w:rsid w:val="008A2DFC"/>
    <w:rsid w:val="009913BB"/>
    <w:rsid w:val="00996B9F"/>
    <w:rsid w:val="009C560A"/>
    <w:rsid w:val="00A0368C"/>
    <w:rsid w:val="00A31C2C"/>
    <w:rsid w:val="00A525A1"/>
    <w:rsid w:val="00A74898"/>
    <w:rsid w:val="00A90DAA"/>
    <w:rsid w:val="00AB1A60"/>
    <w:rsid w:val="00AE47C6"/>
    <w:rsid w:val="00B06900"/>
    <w:rsid w:val="00D244BA"/>
    <w:rsid w:val="00D34B52"/>
    <w:rsid w:val="00DB36A2"/>
    <w:rsid w:val="00DE4B9A"/>
    <w:rsid w:val="00DF3CE3"/>
    <w:rsid w:val="00DF7817"/>
    <w:rsid w:val="00E56C6B"/>
    <w:rsid w:val="00E816F1"/>
    <w:rsid w:val="00E81E70"/>
    <w:rsid w:val="00EA4B3F"/>
    <w:rsid w:val="00EA73F9"/>
    <w:rsid w:val="00F54DDF"/>
    <w:rsid w:val="00FD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77025C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4">
    <w:name w:val="A4"/>
    <w:uiPriority w:val="99"/>
    <w:rsid w:val="00DF3CE3"/>
    <w:rPr>
      <w:rFonts w:cs="Gandhi Sans"/>
      <w:color w:val="000000"/>
      <w:sz w:val="20"/>
      <w:szCs w:val="20"/>
    </w:rPr>
  </w:style>
  <w:style w:type="paragraph" w:styleId="Prrafodelista">
    <w:name w:val="List Paragraph"/>
    <w:basedOn w:val="Normal"/>
    <w:uiPriority w:val="34"/>
    <w:qFormat/>
    <w:rsid w:val="00DF3CE3"/>
    <w:pPr>
      <w:ind w:left="720"/>
      <w:contextualSpacing/>
    </w:pPr>
  </w:style>
  <w:style w:type="paragraph" w:customStyle="1" w:styleId="Pa15">
    <w:name w:val="Pa15"/>
    <w:basedOn w:val="Normal"/>
    <w:next w:val="Normal"/>
    <w:uiPriority w:val="99"/>
    <w:rsid w:val="00DF3CE3"/>
    <w:pPr>
      <w:autoSpaceDE w:val="0"/>
      <w:autoSpaceDN w:val="0"/>
      <w:adjustRightInd w:val="0"/>
      <w:spacing w:after="0" w:line="241" w:lineRule="atLeast"/>
    </w:pPr>
    <w:rPr>
      <w:rFonts w:ascii="Gandhi Sans" w:eastAsiaTheme="minorHAnsi" w:hAnsi="Gandhi Sans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0266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66B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266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66B2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5FC"/>
    <w:rPr>
      <w:rFonts w:ascii="Tahoma" w:eastAsiaTheme="minorEastAsia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12/elcapneu/elcapneu.s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onografias.com/trabajos14/andresbello/andresbello.s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onografias.com/trabajos13/artinves/artinves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1521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4</cp:revision>
  <dcterms:created xsi:type="dcterms:W3CDTF">2018-01-23T05:13:00Z</dcterms:created>
  <dcterms:modified xsi:type="dcterms:W3CDTF">2018-05-07T17:33:00Z</dcterms:modified>
</cp:coreProperties>
</file>